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CE5" w:rsidRDefault="00730CE5" w:rsidP="00730CE5">
      <w:pPr>
        <w:spacing w:before="240"/>
        <w:jc w:val="both"/>
        <w:rPr>
          <w:b/>
          <w:bCs/>
          <w:lang w:val="ro-RO"/>
        </w:rPr>
      </w:pPr>
      <w:r w:rsidRPr="003B41C8">
        <w:rPr>
          <w:b/>
          <w:bCs/>
          <w:lang w:val="ro-RO"/>
        </w:rPr>
        <w:t xml:space="preserve">Stimate </w:t>
      </w:r>
      <w:r>
        <w:rPr>
          <w:b/>
          <w:bCs/>
          <w:lang w:val="ro-RO"/>
        </w:rPr>
        <w:t>Doamnă / Domnule Primar,</w:t>
      </w:r>
    </w:p>
    <w:p w:rsidR="00730CE5" w:rsidRDefault="00730CE5" w:rsidP="00730CE5">
      <w:pPr>
        <w:jc w:val="both"/>
        <w:rPr>
          <w:b/>
          <w:bCs/>
          <w:lang w:val="ro-RO"/>
        </w:rPr>
      </w:pPr>
      <w:r>
        <w:rPr>
          <w:b/>
          <w:bCs/>
          <w:lang w:val="ro-RO"/>
        </w:rPr>
        <w:t>Stimate Doamnă / Domnule Director,</w:t>
      </w:r>
    </w:p>
    <w:p w:rsidR="00730CE5" w:rsidRDefault="00730CE5" w:rsidP="00730CE5">
      <w:pPr>
        <w:jc w:val="both"/>
        <w:rPr>
          <w:b/>
          <w:bCs/>
          <w:lang w:val="ro-RO"/>
        </w:rPr>
      </w:pPr>
      <w:r>
        <w:rPr>
          <w:b/>
          <w:bCs/>
          <w:lang w:val="ro-RO"/>
        </w:rPr>
        <w:t>Stimate Doamnă / Domnule Preşedinte,</w:t>
      </w:r>
    </w:p>
    <w:p w:rsidR="00730CE5" w:rsidRPr="003B41C8" w:rsidRDefault="00730CE5" w:rsidP="00730CE5">
      <w:pPr>
        <w:jc w:val="both"/>
        <w:rPr>
          <w:b/>
          <w:bCs/>
          <w:lang w:val="ro-RO"/>
        </w:rPr>
      </w:pPr>
      <w:r>
        <w:rPr>
          <w:b/>
          <w:bCs/>
          <w:lang w:val="ro-RO"/>
        </w:rPr>
        <w:t>Stimate Doamnă / Domnule Expert,</w:t>
      </w:r>
      <w:bookmarkStart w:id="0" w:name="_GoBack"/>
      <w:bookmarkEnd w:id="0"/>
    </w:p>
    <w:p w:rsidR="00730CE5" w:rsidRDefault="00730CE5" w:rsidP="00730CE5">
      <w:pPr>
        <w:spacing w:before="240"/>
        <w:jc w:val="both"/>
        <w:rPr>
          <w:bCs/>
          <w:lang w:val="ro-RO"/>
        </w:rPr>
      </w:pPr>
      <w:r>
        <w:rPr>
          <w:bCs/>
          <w:lang w:val="ro-RO"/>
        </w:rPr>
        <w:t xml:space="preserve">Cu această ocazie aş dori să vă recomand soluţiile de acumulare naturală a apei realizate în cinci localităţi, în cadrul proiectului LIFE-MICACC, coordonat de Ministerul de Interne. </w:t>
      </w:r>
    </w:p>
    <w:p w:rsidR="00730CE5" w:rsidRDefault="00730CE5" w:rsidP="00730CE5">
      <w:pPr>
        <w:spacing w:before="60"/>
        <w:jc w:val="both"/>
        <w:rPr>
          <w:bCs/>
          <w:lang w:val="ro-RO"/>
        </w:rPr>
      </w:pPr>
      <w:r>
        <w:rPr>
          <w:bCs/>
          <w:lang w:val="ro-RO"/>
        </w:rPr>
        <w:t xml:space="preserve">Am pregătit un chestionar scurt, în care am dori să evaluăm sfera celor interesaţi pentru acest proiect. Sondajul poate fi accesat prin </w:t>
      </w:r>
      <w:hyperlink r:id="rId7" w:history="1">
        <w:r w:rsidRPr="00730CE5">
          <w:rPr>
            <w:rStyle w:val="Hiperhivatkozs"/>
            <w:bCs/>
            <w:lang w:val="ro-RO"/>
          </w:rPr>
          <w:t>linkul următor</w:t>
        </w:r>
      </w:hyperlink>
      <w:r>
        <w:rPr>
          <w:bCs/>
          <w:lang w:val="ro-RO"/>
        </w:rPr>
        <w:t xml:space="preserve"> (completarea necesită cca. 10 minute). </w:t>
      </w:r>
    </w:p>
    <w:p w:rsidR="00730CE5" w:rsidRDefault="00730CE5" w:rsidP="00730CE5">
      <w:pPr>
        <w:spacing w:before="60"/>
        <w:jc w:val="both"/>
        <w:rPr>
          <w:bCs/>
          <w:lang w:val="ro-RO"/>
        </w:rPr>
      </w:pPr>
    </w:p>
    <w:p w:rsidR="00730CE5" w:rsidRDefault="00730CE5" w:rsidP="00730CE5">
      <w:pPr>
        <w:spacing w:before="60"/>
        <w:jc w:val="both"/>
        <w:rPr>
          <w:bCs/>
          <w:lang w:val="ro-RO"/>
        </w:rPr>
      </w:pPr>
      <w:r>
        <w:rPr>
          <w:bCs/>
          <w:lang w:val="ro-RO"/>
        </w:rPr>
        <w:t xml:space="preserve">Vă rugăm colaborarea Dvs. binevoitoare prin completarea formularului, respectiv prin transmisia sa acelor conducători de localitate, care conform părerii Dvs. ar putea fi interesaţi în această temă! Completarea chestionarului este posibilă până la </w:t>
      </w:r>
      <w:r>
        <w:rPr>
          <w:bCs/>
          <w:u w:val="single"/>
          <w:lang w:val="ro-RO"/>
        </w:rPr>
        <w:t>15 ianuarie 2021</w:t>
      </w:r>
      <w:r>
        <w:rPr>
          <w:bCs/>
          <w:lang w:val="ro-RO"/>
        </w:rPr>
        <w:t xml:space="preserve">. </w:t>
      </w:r>
    </w:p>
    <w:p w:rsidR="00730CE5" w:rsidRDefault="00730CE5" w:rsidP="00730CE5">
      <w:pPr>
        <w:spacing w:before="60"/>
        <w:jc w:val="both"/>
        <w:rPr>
          <w:bCs/>
          <w:lang w:val="ro-RO"/>
        </w:rPr>
      </w:pPr>
      <w:r>
        <w:rPr>
          <w:bCs/>
          <w:lang w:val="ro-RO"/>
        </w:rPr>
        <w:t xml:space="preserve">În caz de orice întrebare, colegii mei vă stau la dispoziţie prin adresa E-mail de mai jos: </w:t>
      </w:r>
    </w:p>
    <w:p w:rsidR="00730CE5" w:rsidRDefault="00CB66AF" w:rsidP="00730CE5">
      <w:pPr>
        <w:jc w:val="both"/>
        <w:rPr>
          <w:bCs/>
          <w:lang w:val="ro-RO"/>
        </w:rPr>
      </w:pPr>
      <w:hyperlink r:id="rId8" w:history="1">
        <w:r w:rsidR="00730CE5" w:rsidRPr="0083740D">
          <w:rPr>
            <w:rStyle w:val="Hiperhivatkozs"/>
            <w:bCs/>
            <w:lang w:val="ro-RO"/>
          </w:rPr>
          <w:t>life@bm.gov.hu</w:t>
        </w:r>
      </w:hyperlink>
      <w:r w:rsidR="00730CE5">
        <w:rPr>
          <w:bCs/>
          <w:lang w:val="ro-RO"/>
        </w:rPr>
        <w:t xml:space="preserve">. </w:t>
      </w:r>
    </w:p>
    <w:p w:rsidR="00730CE5" w:rsidRPr="00C03EC6" w:rsidRDefault="00730CE5" w:rsidP="00730CE5">
      <w:pPr>
        <w:jc w:val="both"/>
        <w:rPr>
          <w:bCs/>
          <w:lang w:val="ro-RO"/>
        </w:rPr>
      </w:pPr>
    </w:p>
    <w:p w:rsidR="00730CE5" w:rsidRDefault="00730CE5" w:rsidP="00730CE5">
      <w:pPr>
        <w:spacing w:before="60"/>
        <w:jc w:val="both"/>
        <w:rPr>
          <w:bCs/>
          <w:lang w:val="ro-RO"/>
        </w:rPr>
      </w:pPr>
      <w:r>
        <w:rPr>
          <w:bCs/>
          <w:lang w:val="ro-RO"/>
        </w:rPr>
        <w:t>Vă mulţumesc pentru colaborare şi prin această cale!</w:t>
      </w:r>
    </w:p>
    <w:p w:rsidR="00730CE5" w:rsidRDefault="00730CE5" w:rsidP="00730CE5">
      <w:pPr>
        <w:spacing w:before="60"/>
        <w:jc w:val="both"/>
        <w:rPr>
          <w:bCs/>
          <w:lang w:val="ro-RO"/>
        </w:rPr>
      </w:pPr>
    </w:p>
    <w:p w:rsidR="00730CE5" w:rsidRDefault="00730CE5" w:rsidP="00730CE5">
      <w:pPr>
        <w:spacing w:before="60"/>
        <w:jc w:val="both"/>
        <w:rPr>
          <w:bCs/>
          <w:lang w:val="ro-RO"/>
        </w:rPr>
      </w:pPr>
      <w:r>
        <w:rPr>
          <w:bCs/>
          <w:lang w:val="ro-RO"/>
        </w:rPr>
        <w:t xml:space="preserve">Cu stimă, </w:t>
      </w:r>
    </w:p>
    <w:p w:rsidR="00730CE5" w:rsidRDefault="00730CE5" w:rsidP="00730CE5">
      <w:pPr>
        <w:spacing w:before="60"/>
        <w:jc w:val="both"/>
        <w:rPr>
          <w:bCs/>
          <w:lang w:val="ro-RO"/>
        </w:rPr>
      </w:pPr>
    </w:p>
    <w:p w:rsidR="00730CE5" w:rsidRDefault="00730CE5" w:rsidP="00730CE5">
      <w:pPr>
        <w:jc w:val="both"/>
        <w:rPr>
          <w:b/>
          <w:bCs/>
        </w:rPr>
      </w:pPr>
      <w:r>
        <w:rPr>
          <w:b/>
          <w:bCs/>
        </w:rPr>
        <w:t>Dr. DUKAI Miklós</w:t>
      </w:r>
    </w:p>
    <w:p w:rsidR="00730CE5" w:rsidRDefault="00730CE5" w:rsidP="00730CE5">
      <w:pPr>
        <w:spacing w:before="60"/>
        <w:jc w:val="both"/>
        <w:rPr>
          <w:bCs/>
          <w:lang w:val="ro-RO"/>
        </w:rPr>
      </w:pPr>
      <w:r>
        <w:rPr>
          <w:bCs/>
          <w:lang w:val="ro-RO"/>
        </w:rPr>
        <w:t xml:space="preserve">Secretar de stat locţiitor pentru autoguvernări </w:t>
      </w:r>
    </w:p>
    <w:p w:rsidR="00730CE5" w:rsidRDefault="00730CE5" w:rsidP="00730CE5">
      <w:pPr>
        <w:jc w:val="both"/>
        <w:rPr>
          <w:bCs/>
          <w:lang w:val="ro-RO"/>
        </w:rPr>
      </w:pPr>
      <w:r>
        <w:rPr>
          <w:bCs/>
          <w:lang w:val="ro-RO"/>
        </w:rPr>
        <w:t xml:space="preserve">Ministerul de Interne </w:t>
      </w:r>
    </w:p>
    <w:p w:rsidR="00730CE5" w:rsidRDefault="00730CE5" w:rsidP="00730CE5">
      <w:pPr>
        <w:spacing w:before="60"/>
        <w:jc w:val="both"/>
        <w:rPr>
          <w:bCs/>
          <w:lang w:val="ro-RO"/>
        </w:rPr>
      </w:pPr>
    </w:p>
    <w:p w:rsidR="00730CE5" w:rsidRDefault="00730CE5" w:rsidP="00730CE5">
      <w:pPr>
        <w:spacing w:before="60"/>
        <w:jc w:val="both"/>
        <w:rPr>
          <w:bCs/>
          <w:lang w:val="ro-RO"/>
        </w:rPr>
      </w:pPr>
    </w:p>
    <w:p w:rsidR="007A04C3" w:rsidRDefault="007A04C3"/>
    <w:sectPr w:rsidR="007A04C3" w:rsidSect="00730CE5">
      <w:footerReference w:type="default" r:id="rId9"/>
      <w:footerReference w:type="first" r:id="rId10"/>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6AF" w:rsidRDefault="00CB66AF">
      <w:r>
        <w:separator/>
      </w:r>
    </w:p>
  </w:endnote>
  <w:endnote w:type="continuationSeparator" w:id="0">
    <w:p w:rsidR="00CB66AF" w:rsidRDefault="00CB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Linotype">
    <w:altName w:val="Tahom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E0" w:rsidRPr="00703D88" w:rsidRDefault="00730CE5">
    <w:pPr>
      <w:pStyle w:val="llb"/>
      <w:tabs>
        <w:tab w:val="clear" w:pos="4536"/>
        <w:tab w:val="clear" w:pos="9072"/>
        <w:tab w:val="right" w:pos="9979"/>
      </w:tabs>
      <w:ind w:left="539" w:right="539"/>
      <w:jc w:val="right"/>
      <w:rPr>
        <w:rFonts w:ascii="Frutiger Linotype" w:hAnsi="Frutiger Linotype"/>
        <w:sz w:val="20"/>
        <w:szCs w:val="20"/>
      </w:rPr>
    </w:pPr>
    <w:r w:rsidRPr="00703D88">
      <w:rPr>
        <w:rStyle w:val="Oldalszm"/>
        <w:rFonts w:ascii="Frutiger Linotype" w:hAnsi="Frutiger Linotype"/>
        <w:sz w:val="20"/>
        <w:szCs w:val="20"/>
      </w:rPr>
      <w:fldChar w:fldCharType="begin"/>
    </w:r>
    <w:r w:rsidRPr="00703D88">
      <w:rPr>
        <w:rStyle w:val="Oldalszm"/>
        <w:rFonts w:ascii="Frutiger Linotype" w:hAnsi="Frutiger Linotype"/>
        <w:sz w:val="20"/>
        <w:szCs w:val="20"/>
      </w:rPr>
      <w:instrText xml:space="preserve"> PAGE </w:instrText>
    </w:r>
    <w:r w:rsidRPr="00703D88">
      <w:rPr>
        <w:rStyle w:val="Oldalszm"/>
        <w:rFonts w:ascii="Frutiger Linotype" w:hAnsi="Frutiger Linotype"/>
        <w:sz w:val="20"/>
        <w:szCs w:val="20"/>
      </w:rPr>
      <w:fldChar w:fldCharType="separate"/>
    </w:r>
    <w:r>
      <w:rPr>
        <w:rStyle w:val="Oldalszm"/>
        <w:rFonts w:ascii="Frutiger Linotype" w:hAnsi="Frutiger Linotype"/>
        <w:noProof/>
        <w:sz w:val="20"/>
        <w:szCs w:val="20"/>
      </w:rPr>
      <w:t>2</w:t>
    </w:r>
    <w:r w:rsidRPr="00703D88">
      <w:rPr>
        <w:rStyle w:val="Oldalszm"/>
        <w:rFonts w:ascii="Frutiger Linotype" w:hAnsi="Frutiger Linotype"/>
        <w:sz w:val="20"/>
        <w:szCs w:val="20"/>
      </w:rPr>
      <w:fldChar w:fldCharType="end"/>
    </w:r>
    <w:r w:rsidRPr="00703D88">
      <w:rPr>
        <w:rStyle w:val="Oldalszm"/>
        <w:rFonts w:ascii="Frutiger Linotype" w:hAnsi="Frutiger Linotype"/>
        <w:sz w:val="20"/>
        <w:szCs w:val="20"/>
      </w:rPr>
      <w:t>/</w:t>
    </w:r>
    <w:r w:rsidRPr="00703D88">
      <w:rPr>
        <w:rStyle w:val="Oldalszm"/>
        <w:rFonts w:ascii="Frutiger Linotype" w:hAnsi="Frutiger Linotype"/>
        <w:sz w:val="20"/>
        <w:szCs w:val="20"/>
      </w:rPr>
      <w:fldChar w:fldCharType="begin"/>
    </w:r>
    <w:r w:rsidRPr="00703D88">
      <w:rPr>
        <w:rStyle w:val="Oldalszm"/>
        <w:rFonts w:ascii="Frutiger Linotype" w:hAnsi="Frutiger Linotype"/>
        <w:sz w:val="20"/>
        <w:szCs w:val="20"/>
      </w:rPr>
      <w:instrText xml:space="preserve"> NUMPAGES </w:instrText>
    </w:r>
    <w:r w:rsidRPr="00703D88">
      <w:rPr>
        <w:rStyle w:val="Oldalszm"/>
        <w:rFonts w:ascii="Frutiger Linotype" w:hAnsi="Frutiger Linotype"/>
        <w:sz w:val="20"/>
        <w:szCs w:val="20"/>
      </w:rPr>
      <w:fldChar w:fldCharType="separate"/>
    </w:r>
    <w:r>
      <w:rPr>
        <w:rStyle w:val="Oldalszm"/>
        <w:rFonts w:ascii="Frutiger Linotype" w:hAnsi="Frutiger Linotype"/>
        <w:noProof/>
        <w:sz w:val="20"/>
        <w:szCs w:val="20"/>
      </w:rPr>
      <w:t>2</w:t>
    </w:r>
    <w:r w:rsidRPr="00703D88">
      <w:rPr>
        <w:rStyle w:val="Oldalszm"/>
        <w:rFonts w:ascii="Frutiger Linotype" w:hAnsi="Frutiger Linotype"/>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28F" w:rsidRPr="00B33A01" w:rsidRDefault="00730CE5" w:rsidP="00B33A01">
    <w:pPr>
      <w:pStyle w:val="llb"/>
      <w:jc w:val="center"/>
      <w:rPr>
        <w:sz w:val="18"/>
        <w:szCs w:val="18"/>
      </w:rPr>
    </w:pPr>
    <w:r w:rsidRPr="00B33A01">
      <w:rPr>
        <w:sz w:val="18"/>
        <w:szCs w:val="18"/>
      </w:rPr>
      <w:t xml:space="preserve">1051 Budapest, József Attila </w:t>
    </w:r>
    <w:r>
      <w:rPr>
        <w:sz w:val="18"/>
        <w:szCs w:val="18"/>
      </w:rPr>
      <w:t>u. 2-4. Telefon: (06 1) 441 1848 Fax: (06 1) 441 1678</w:t>
    </w:r>
    <w:r w:rsidRPr="00B33A01">
      <w:rPr>
        <w:sz w:val="18"/>
        <w:szCs w:val="18"/>
      </w:rPr>
      <w:t xml:space="preserve"> E-mail: </w:t>
    </w:r>
    <w:r>
      <w:rPr>
        <w:sz w:val="18"/>
        <w:szCs w:val="18"/>
      </w:rPr>
      <w:t>onkorm.hat</w:t>
    </w:r>
    <w:r w:rsidRPr="00B33A01">
      <w:rPr>
        <w:sz w:val="18"/>
        <w:szCs w:val="18"/>
      </w:rPr>
      <w:t>@bm.gov.hu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6AF" w:rsidRDefault="00CB66AF">
      <w:r>
        <w:separator/>
      </w:r>
    </w:p>
  </w:footnote>
  <w:footnote w:type="continuationSeparator" w:id="0">
    <w:p w:rsidR="00CB66AF" w:rsidRDefault="00CB6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E5"/>
    <w:rsid w:val="004C47DA"/>
    <w:rsid w:val="00730CE5"/>
    <w:rsid w:val="007A04C3"/>
    <w:rsid w:val="00CB66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30CE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730CE5"/>
    <w:pPr>
      <w:tabs>
        <w:tab w:val="center" w:pos="4536"/>
        <w:tab w:val="right" w:pos="9072"/>
      </w:tabs>
    </w:pPr>
  </w:style>
  <w:style w:type="character" w:customStyle="1" w:styleId="lfejChar">
    <w:name w:val="Élőfej Char"/>
    <w:basedOn w:val="Bekezdsalapbettpusa"/>
    <w:link w:val="lfej"/>
    <w:rsid w:val="00730CE5"/>
    <w:rPr>
      <w:rFonts w:ascii="Times New Roman" w:eastAsia="Times New Roman" w:hAnsi="Times New Roman" w:cs="Times New Roman"/>
      <w:sz w:val="24"/>
      <w:szCs w:val="24"/>
      <w:lang w:eastAsia="hu-HU"/>
    </w:rPr>
  </w:style>
  <w:style w:type="paragraph" w:styleId="llb">
    <w:name w:val="footer"/>
    <w:basedOn w:val="Norml"/>
    <w:link w:val="llbChar"/>
    <w:rsid w:val="00730CE5"/>
    <w:pPr>
      <w:tabs>
        <w:tab w:val="center" w:pos="4536"/>
        <w:tab w:val="right" w:pos="9072"/>
      </w:tabs>
    </w:pPr>
  </w:style>
  <w:style w:type="character" w:customStyle="1" w:styleId="llbChar">
    <w:name w:val="Élőláb Char"/>
    <w:basedOn w:val="Bekezdsalapbettpusa"/>
    <w:link w:val="llb"/>
    <w:rsid w:val="00730CE5"/>
    <w:rPr>
      <w:rFonts w:ascii="Times New Roman" w:eastAsia="Times New Roman" w:hAnsi="Times New Roman" w:cs="Times New Roman"/>
      <w:sz w:val="24"/>
      <w:szCs w:val="24"/>
      <w:lang w:eastAsia="hu-HU"/>
    </w:rPr>
  </w:style>
  <w:style w:type="character" w:styleId="Oldalszm">
    <w:name w:val="page number"/>
    <w:basedOn w:val="Bekezdsalapbettpusa"/>
    <w:rsid w:val="00730CE5"/>
  </w:style>
  <w:style w:type="character" w:styleId="Hiperhivatkozs">
    <w:name w:val="Hyperlink"/>
    <w:rsid w:val="00730CE5"/>
    <w:rPr>
      <w:color w:val="0000FF"/>
      <w:u w:val="single"/>
    </w:rPr>
  </w:style>
  <w:style w:type="paragraph" w:styleId="Buborkszveg">
    <w:name w:val="Balloon Text"/>
    <w:basedOn w:val="Norml"/>
    <w:link w:val="BuborkszvegChar"/>
    <w:uiPriority w:val="99"/>
    <w:semiHidden/>
    <w:unhideWhenUsed/>
    <w:rsid w:val="00730CE5"/>
    <w:rPr>
      <w:rFonts w:ascii="Tahoma" w:hAnsi="Tahoma" w:cs="Tahoma"/>
      <w:sz w:val="16"/>
      <w:szCs w:val="16"/>
    </w:rPr>
  </w:style>
  <w:style w:type="character" w:customStyle="1" w:styleId="BuborkszvegChar">
    <w:name w:val="Buborékszöveg Char"/>
    <w:basedOn w:val="Bekezdsalapbettpusa"/>
    <w:link w:val="Buborkszveg"/>
    <w:uiPriority w:val="99"/>
    <w:semiHidden/>
    <w:rsid w:val="00730CE5"/>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30CE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730CE5"/>
    <w:pPr>
      <w:tabs>
        <w:tab w:val="center" w:pos="4536"/>
        <w:tab w:val="right" w:pos="9072"/>
      </w:tabs>
    </w:pPr>
  </w:style>
  <w:style w:type="character" w:customStyle="1" w:styleId="lfejChar">
    <w:name w:val="Élőfej Char"/>
    <w:basedOn w:val="Bekezdsalapbettpusa"/>
    <w:link w:val="lfej"/>
    <w:rsid w:val="00730CE5"/>
    <w:rPr>
      <w:rFonts w:ascii="Times New Roman" w:eastAsia="Times New Roman" w:hAnsi="Times New Roman" w:cs="Times New Roman"/>
      <w:sz w:val="24"/>
      <w:szCs w:val="24"/>
      <w:lang w:eastAsia="hu-HU"/>
    </w:rPr>
  </w:style>
  <w:style w:type="paragraph" w:styleId="llb">
    <w:name w:val="footer"/>
    <w:basedOn w:val="Norml"/>
    <w:link w:val="llbChar"/>
    <w:rsid w:val="00730CE5"/>
    <w:pPr>
      <w:tabs>
        <w:tab w:val="center" w:pos="4536"/>
        <w:tab w:val="right" w:pos="9072"/>
      </w:tabs>
    </w:pPr>
  </w:style>
  <w:style w:type="character" w:customStyle="1" w:styleId="llbChar">
    <w:name w:val="Élőláb Char"/>
    <w:basedOn w:val="Bekezdsalapbettpusa"/>
    <w:link w:val="llb"/>
    <w:rsid w:val="00730CE5"/>
    <w:rPr>
      <w:rFonts w:ascii="Times New Roman" w:eastAsia="Times New Roman" w:hAnsi="Times New Roman" w:cs="Times New Roman"/>
      <w:sz w:val="24"/>
      <w:szCs w:val="24"/>
      <w:lang w:eastAsia="hu-HU"/>
    </w:rPr>
  </w:style>
  <w:style w:type="character" w:styleId="Oldalszm">
    <w:name w:val="page number"/>
    <w:basedOn w:val="Bekezdsalapbettpusa"/>
    <w:rsid w:val="00730CE5"/>
  </w:style>
  <w:style w:type="character" w:styleId="Hiperhivatkozs">
    <w:name w:val="Hyperlink"/>
    <w:rsid w:val="00730CE5"/>
    <w:rPr>
      <w:color w:val="0000FF"/>
      <w:u w:val="single"/>
    </w:rPr>
  </w:style>
  <w:style w:type="paragraph" w:styleId="Buborkszveg">
    <w:name w:val="Balloon Text"/>
    <w:basedOn w:val="Norml"/>
    <w:link w:val="BuborkszvegChar"/>
    <w:uiPriority w:val="99"/>
    <w:semiHidden/>
    <w:unhideWhenUsed/>
    <w:rsid w:val="00730CE5"/>
    <w:rPr>
      <w:rFonts w:ascii="Tahoma" w:hAnsi="Tahoma" w:cs="Tahoma"/>
      <w:sz w:val="16"/>
      <w:szCs w:val="16"/>
    </w:rPr>
  </w:style>
  <w:style w:type="character" w:customStyle="1" w:styleId="BuborkszvegChar">
    <w:name w:val="Buborékszöveg Char"/>
    <w:basedOn w:val="Bekezdsalapbettpusa"/>
    <w:link w:val="Buborkszveg"/>
    <w:uiPriority w:val="99"/>
    <w:semiHidden/>
    <w:rsid w:val="00730CE5"/>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bm.gov.hu" TargetMode="External"/><Relationship Id="rId3" Type="http://schemas.openxmlformats.org/officeDocument/2006/relationships/settings" Target="settings.xml"/><Relationship Id="rId7" Type="http://schemas.openxmlformats.org/officeDocument/2006/relationships/hyperlink" Target="https://docs.google.com/forms/d/1gvmClVupjUggwGT_oaRYGhl3V9No4zAQIRG1RE6DBL8/edit?usp=forms_home&amp;ths=tru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1056</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Hercig Zsuzsanna</dc:creator>
  <cp:lastModifiedBy>Hercig Zsuzsanna</cp:lastModifiedBy>
  <cp:revision>2</cp:revision>
  <dcterms:created xsi:type="dcterms:W3CDTF">2020-11-26T13:55:00Z</dcterms:created>
  <dcterms:modified xsi:type="dcterms:W3CDTF">2020-11-27T10:52:00Z</dcterms:modified>
</cp:coreProperties>
</file>